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Vorbereitungen </w:t>
      </w:r>
    </w:p>
    <w:p>
      <w:pPr>
        <w:pStyle w:val="Normal"/>
        <w:bidi w:val="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Schlafzimmer + WC + Keller: Türen versperren und mit Schild "ausnehmen"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Türe zum Garten versperren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Auf Fenster Hinweis kleben, dass sie nicht geöffnet werden dürfen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Bibliothek: Starttisch, Buch und Codes verteilen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PostIts mit Rätseln für das Bad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Code: 83737762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LED-Leiste: "Ihr braucht Erleuchtung"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Zahlenschloss ausborgen!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/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Code: 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196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Schatzkiste in der Sauna vorbereiten, enthält: Schlüssel für den Fitness-Raum plus Infrarot-Lampe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/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Zahlenschloss mit Code 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196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vorbereiten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Fitness-Raum ist abgedunkelt/finster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TODO: 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Mit Geheimstift steht am Fenster "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TODO: 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Plexiglas-Platte mit Schlüssel-Spiel 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TODO: 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…</w:t>
      </w:r>
    </w:p>
    <w:p>
      <w:pPr>
        <w:pStyle w:val="Textkrper"/>
        <w:numPr>
          <w:ilvl w:val="0"/>
          <w:numId w:val="1"/>
        </w:numPr>
        <w:tabs>
          <w:tab w:val="clear" w:pos="720"/>
          <w:tab w:val="left" w:pos="0" w:leader="none"/>
        </w:tabs>
        <w:ind w:left="707" w:hanging="283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Schlüssel an die Decke kleben?</w:t>
      </w:r>
    </w:p>
    <w:p>
      <w:pPr>
        <w:pStyle w:val="Normal"/>
        <w:bidi w:val="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  <w:r>
        <w:br w:type="page"/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  <w:t>Ich, Moriarty, habe Euch eingesperrt, um den Meisterdetektiv Sherlock Holmes herauszufordern!</w:t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/>
      </w:pPr>
      <w:r>
        <w:rPr>
          <w:rFonts w:ascii="TeX Gyre Cursor" w:hAnsi="TeX Gyre Cursor"/>
          <w:sz w:val="40"/>
          <w:szCs w:val="40"/>
        </w:rPr>
        <w:t xml:space="preserve">Aber leider hat sich Mr. Holmes erklältet! </w:t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  <w:t>Daher müßt ihr Euch nun selbst befreien, HAHAHAHA!</w:t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  <w:t xml:space="preserve">Glaubt ja nicht, dass Ihr einfach beim Fenster raus spazieren könnt. Nein, nein, so einfach ist es nicht! </w:t>
      </w:r>
      <w:r>
        <w:rPr>
          <w:rFonts w:ascii="TeX Gyre Cursor" w:hAnsi="TeX Gyre Cursor"/>
          <w:sz w:val="40"/>
          <w:szCs w:val="40"/>
        </w:rPr>
        <w:t>Und bitte nicht in Kästen oder Laden kramen, alles nötige ist direkt sichtbar!</w:t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  <w:t>Schaut Euch ein wenig um, aber fündig werdet ihr wenn ihr folgendes Rätsel löst, ihr braucht dazu noch vier Teile mit ähnlichen Symbolen die ihr in diesem Raum findet:</w:t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28510" cy="1351280"/>
            <wp:effectExtent l="0" t="0" r="0" b="0"/>
            <wp:wrapSquare wrapText="largest"/>
            <wp:docPr id="1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eX Gyre Cursor" w:hAnsi="TeX Gyre Cursor"/>
          <w:sz w:val="40"/>
          <w:szCs w:val="40"/>
        </w:rPr>
        <w:br/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967740</wp:posOffset>
            </wp:positionH>
            <wp:positionV relativeFrom="paragraph">
              <wp:posOffset>1790700</wp:posOffset>
            </wp:positionV>
            <wp:extent cx="5155565" cy="1481455"/>
            <wp:effectExtent l="0" t="0" r="0" b="0"/>
            <wp:wrapNone/>
            <wp:docPr id="2" name="Bild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28510" cy="6972300"/>
            <wp:effectExtent l="0" t="0" r="0" b="0"/>
            <wp:wrapSquare wrapText="largest"/>
            <wp:docPr id="3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eX Gyre Cursor" w:hAnsi="TeX Gyre Cursor"/>
          <w:sz w:val="40"/>
          <w:szCs w:val="40"/>
        </w:rPr>
        <w:br/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  <w:r>
        <w:br w:type="page"/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  <w:r>
        <w:br w:type="page"/>
      </w:r>
    </w:p>
    <w:p>
      <w:pPr>
        <w:pStyle w:val="Normal"/>
        <w:bidi w:val="0"/>
        <w:jc w:val="left"/>
        <w:rPr>
          <w:rFonts w:ascii="TeX Gyre Cursor" w:hAnsi="TeX Gyre Cursor"/>
          <w:sz w:val="40"/>
          <w:szCs w:val="40"/>
        </w:rPr>
      </w:pPr>
      <w:r>
        <w:rPr>
          <w:rFonts w:ascii="TeX Gyre Cursor" w:hAnsi="TeX Gyre Cursor"/>
          <w:sz w:val="40"/>
          <w:szCs w:val="40"/>
        </w:rPr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</w:p>
    <w:p>
      <w:pPr>
        <w:pStyle w:val="Normal"/>
        <w:bidi w:val="0"/>
        <w:jc w:val="center"/>
        <w:rPr>
          <w:rFonts w:ascii="Domestic Manners" w:hAnsi="Domestic Manners"/>
          <w:sz w:val="144"/>
          <w:szCs w:val="144"/>
        </w:rPr>
      </w:pPr>
      <w:r>
        <w:rPr>
          <w:rFonts w:ascii="Domestic Manners" w:hAnsi="Domestic Manners"/>
          <w:sz w:val="144"/>
          <w:szCs w:val="144"/>
        </w:rPr>
        <w:t>OFF LIMITS!</w:t>
      </w:r>
    </w:p>
    <w:p>
      <w:pPr>
        <w:pStyle w:val="Normal"/>
        <w:bidi w:val="0"/>
        <w:jc w:val="center"/>
        <w:rPr>
          <w:rFonts w:ascii="Domestic Manners" w:hAnsi="Domestic Manners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Domestic Manners" w:hAnsi="Domestic Manners"/>
          <w:color w:val="auto"/>
          <w:kern w:val="2"/>
          <w:sz w:val="144"/>
          <w:szCs w:val="144"/>
          <w:lang w:val="de-AT" w:eastAsia="zh-CN" w:bidi="hi-IN"/>
        </w:rPr>
        <w:t>HÄNDE WEG!</w:t>
      </w:r>
      <w:r>
        <w:br w:type="page"/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64"/>
          <w:szCs w:val="64"/>
          <w:lang w:val="de-AT" w:eastAsia="zh-CN" w:bidi="hi-IN"/>
        </w:rPr>
        <w:br/>
      </w: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 xml:space="preserve">Welches </w:t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 xml:space="preserve">Schloss </w:t>
      </w:r>
    </w:p>
    <w:p>
      <w:pPr>
        <w:pStyle w:val="Normal"/>
        <w:bidi w:val="0"/>
        <w:spacing w:lineRule="auto" w:line="360"/>
        <w:jc w:val="center"/>
        <w:rPr/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 xml:space="preserve">kann man mit einer Münze </w:t>
      </w: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>ÖFFNEN</w:t>
      </w: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>?</w:t>
      </w:r>
      <w:r>
        <w:br w:type="page"/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655320</wp:posOffset>
            </wp:positionH>
            <wp:positionV relativeFrom="paragraph">
              <wp:posOffset>804545</wp:posOffset>
            </wp:positionV>
            <wp:extent cx="6130925" cy="6173470"/>
            <wp:effectExtent l="0" t="0" r="0" b="0"/>
            <wp:wrapSquare wrapText="largest"/>
            <wp:docPr id="4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25" cy="617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4714240</wp:posOffset>
                </wp:positionH>
                <wp:positionV relativeFrom="paragraph">
                  <wp:posOffset>44450</wp:posOffset>
                </wp:positionV>
                <wp:extent cx="655955" cy="643890"/>
                <wp:effectExtent l="0" t="0" r="0" b="0"/>
                <wp:wrapNone/>
                <wp:docPr id="5" name="Form1_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200" cy="64332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jc w:val="right"/>
                              <w:rPr/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II.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Form1_3" fillcolor="#ffb515" stroked="f" style="position:absolute;margin-left:371.2pt;margin-top:3.5pt;width:51.55pt;height:50.6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>
                          <w:sz w:val="40"/>
                          <w:szCs w:val="40"/>
                        </w:rPr>
                      </w:r>
                    </w:p>
                    <w:p>
                      <w:pPr>
                        <w:jc w:val="right"/>
                        <w:rPr/>
                      </w:pPr>
                      <w:r>
                        <w:rPr>
                          <w:sz w:val="36"/>
                          <w:szCs w:val="36"/>
                        </w:rPr>
                        <w:t>II.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3409950</wp:posOffset>
                </wp:positionH>
                <wp:positionV relativeFrom="paragraph">
                  <wp:posOffset>360045</wp:posOffset>
                </wp:positionV>
                <wp:extent cx="655955" cy="643890"/>
                <wp:effectExtent l="0" t="0" r="0" b="0"/>
                <wp:wrapNone/>
                <wp:docPr id="6" name="Form1_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200" cy="64332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jc w:val="right"/>
                              <w:rPr/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IV.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4" fillcolor="#ffb515" stroked="f" style="position:absolute;margin-left:268.5pt;margin-top:28.35pt;width:51.55pt;height:50.6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>
                          <w:sz w:val="40"/>
                          <w:szCs w:val="40"/>
                        </w:rPr>
                      </w:r>
                    </w:p>
                    <w:p>
                      <w:pPr>
                        <w:jc w:val="right"/>
                        <w:rPr/>
                      </w:pPr>
                      <w:r>
                        <w:rPr>
                          <w:sz w:val="36"/>
                          <w:szCs w:val="36"/>
                        </w:rPr>
                        <w:t>IV.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Die beiden markierten Kästchen ergeben einen Teil des gesuchten Codes.</w:t>
      </w:r>
      <w:r>
        <w:br w:type="page"/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00115" cy="6000115"/>
            <wp:effectExtent l="0" t="0" r="0" b="0"/>
            <wp:wrapSquare wrapText="largest"/>
            <wp:docPr id="7" name="Bild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115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3879215</wp:posOffset>
                </wp:positionH>
                <wp:positionV relativeFrom="paragraph">
                  <wp:posOffset>-41910</wp:posOffset>
                </wp:positionV>
                <wp:extent cx="582930" cy="600075"/>
                <wp:effectExtent l="0" t="0" r="0" b="0"/>
                <wp:wrapNone/>
                <wp:docPr id="8" name="Form1_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120" cy="59940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jc w:val="right"/>
                              <w:rPr/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VII.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0" fillcolor="#ffb515" stroked="f" style="position:absolute;margin-left:305.45pt;margin-top:-3.3pt;width:45.8pt;height:47.15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>
                          <w:sz w:val="40"/>
                          <w:szCs w:val="40"/>
                        </w:rPr>
                      </w:r>
                    </w:p>
                    <w:p>
                      <w:pPr>
                        <w:jc w:val="right"/>
                        <w:rPr/>
                      </w:pPr>
                      <w:r>
                        <w:rPr>
                          <w:sz w:val="30"/>
                          <w:szCs w:val="30"/>
                        </w:rPr>
                        <w:t>VII.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Das markierte Kästchen ergibt einen Teil des gesuchten Codes!</w:t>
      </w:r>
      <w:r>
        <w:br w:type="page"/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1920" cy="6471920"/>
            <wp:effectExtent l="0" t="0" r="0" b="0"/>
            <wp:wrapSquare wrapText="largest"/>
            <wp:docPr id="9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647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11">
                <wp:simplePos x="0" y="0"/>
                <wp:positionH relativeFrom="column">
                  <wp:posOffset>3908425</wp:posOffset>
                </wp:positionH>
                <wp:positionV relativeFrom="paragraph">
                  <wp:posOffset>69215</wp:posOffset>
                </wp:positionV>
                <wp:extent cx="659130" cy="705485"/>
                <wp:effectExtent l="0" t="0" r="0" b="0"/>
                <wp:wrapNone/>
                <wp:docPr id="10" name="Form1_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40" cy="70488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jc w:val="right"/>
                              <w:rPr/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VIII.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2" fillcolor="#ffb515" stroked="f" style="position:absolute;margin-left:307.75pt;margin-top:5.45pt;width:51.8pt;height:55.45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>
                          <w:sz w:val="40"/>
                          <w:szCs w:val="40"/>
                        </w:rPr>
                      </w:r>
                    </w:p>
                    <w:p>
                      <w:pPr>
                        <w:jc w:val="right"/>
                        <w:rPr/>
                      </w:pPr>
                      <w:r>
                        <w:rPr>
                          <w:sz w:val="30"/>
                          <w:szCs w:val="30"/>
                        </w:rPr>
                        <w:t>VIII.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4611370</wp:posOffset>
                </wp:positionH>
                <wp:positionV relativeFrom="paragraph">
                  <wp:posOffset>121285</wp:posOffset>
                </wp:positionV>
                <wp:extent cx="748030" cy="747395"/>
                <wp:effectExtent l="0" t="0" r="0" b="0"/>
                <wp:wrapNone/>
                <wp:docPr id="11" name="Form1_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360" cy="74664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jc w:val="right"/>
                              <w:rPr/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III.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1" fillcolor="#ffb515" stroked="f" style="position:absolute;margin-left:363.1pt;margin-top:9.55pt;width:58.8pt;height:58.75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/>
                      </w:r>
                    </w:p>
                    <w:p>
                      <w:pPr>
                        <w:jc w:val="right"/>
                        <w:rPr/>
                      </w:pPr>
                      <w:r>
                        <w:rPr>
                          <w:sz w:val="32"/>
                          <w:szCs w:val="32"/>
                        </w:rPr>
                        <w:t>III.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Die beiden markierten Kästchen ergeben einen Teil des gesuchten Codes.</w:t>
      </w:r>
      <w:r>
        <w:br w:type="page"/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7495" cy="7105650"/>
            <wp:effectExtent l="0" t="0" r="0" b="0"/>
            <wp:wrapSquare wrapText="largest"/>
            <wp:docPr id="12" name="Bild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5577205</wp:posOffset>
                </wp:positionH>
                <wp:positionV relativeFrom="paragraph">
                  <wp:posOffset>179070</wp:posOffset>
                </wp:positionV>
                <wp:extent cx="840740" cy="1450975"/>
                <wp:effectExtent l="0" t="0" r="0" b="0"/>
                <wp:wrapNone/>
                <wp:docPr id="13" name="Form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240" cy="145044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szCs w:val="80"/>
                                <w:sz w:val="80"/>
                              </w:rPr>
                              <w:t>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" fillcolor="#ffb515" stroked="f" style="position:absolute;margin-left:439.15pt;margin-top:14.1pt;width:66.1pt;height:114.15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/>
                      </w:r>
                    </w:p>
                    <w:p>
                      <w:pPr>
                        <w:jc w:val="center"/>
                        <w:rPr/>
                      </w:pPr>
                      <w:r>
                        <w:rPr>
                          <w:sz w:val="40"/>
                          <w:szCs w:val="40"/>
                        </w:rPr>
                      </w:r>
                      <w:r>
                        <w:rPr>
                          <w:szCs w:val="80"/>
                          <w:sz w:val="80"/>
                        </w:rPr>
                        <w:t>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Punk vor Strich!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Zahlen können auch größer als 10 sein!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Alle Rechnungen gehen ohne Rest!</w:t>
      </w:r>
      <w:r>
        <w:br w:type="page"/>
      </w:r>
    </w:p>
    <w:p>
      <w:pPr>
        <w:pStyle w:val="Normal"/>
        <w:bidi w:val="0"/>
        <w:spacing w:lineRule="auto" w:line="360"/>
        <w:jc w:val="left"/>
        <w:rPr>
          <w:rFonts w:ascii="D050000L" w:hAnsi="D050000L"/>
          <w:sz w:val="80"/>
          <w:szCs w:val="80"/>
        </w:rPr>
      </w:pPr>
      <w:r>
        <w:rPr>
          <w:rFonts w:ascii="D050000L" w:hAnsi="D050000L"/>
          <w:sz w:val="80"/>
          <w:szCs w:val="80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1278890</wp:posOffset>
            </wp:positionH>
            <wp:positionV relativeFrom="paragraph">
              <wp:posOffset>-215900</wp:posOffset>
            </wp:positionV>
            <wp:extent cx="4571365" cy="1101725"/>
            <wp:effectExtent l="0" t="0" r="0" b="0"/>
            <wp:wrapNone/>
            <wp:docPr id="14" name="Bild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36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+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2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v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-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6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v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+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16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(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+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+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v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)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30</w:t>
      </w:r>
    </w:p>
    <w:p>
      <w:pPr>
        <w:pStyle w:val="Normal"/>
        <w:bidi w:val="0"/>
        <w:spacing w:lineRule="auto" w:line="360"/>
        <w:jc w:val="left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5710555</wp:posOffset>
                </wp:positionH>
                <wp:positionV relativeFrom="paragraph">
                  <wp:posOffset>127635</wp:posOffset>
                </wp:positionV>
                <wp:extent cx="840740" cy="1372870"/>
                <wp:effectExtent l="0" t="0" r="0" b="0"/>
                <wp:wrapNone/>
                <wp:docPr id="15" name="Form1_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240" cy="137232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Cs w:val="80"/>
                                <w:sz w:val="80"/>
                              </w:rPr>
                              <w:t>V.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5" fillcolor="#ffb515" stroked="f" style="position:absolute;margin-left:449.65pt;margin-top:10.05pt;width:66.1pt;height:108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/>
                      </w:r>
                    </w:p>
                    <w:p>
                      <w:pPr>
                        <w:jc w:val="center"/>
                        <w:rPr/>
                      </w:pPr>
                      <w:r>
                        <w:rPr>
                          <w:szCs w:val="80"/>
                          <w:sz w:val="80"/>
                        </w:rPr>
                        <w:t>V.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(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*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a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+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 o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)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-</w:t>
      </w: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 xml:space="preserve"> </w: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v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?</w:t>
      </w:r>
    </w:p>
    <w:p>
      <w:pPr>
        <w:pStyle w:val="Normal"/>
        <w:bidi w:val="0"/>
        <w:spacing w:lineRule="auto" w:line="360"/>
        <w:jc w:val="left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909955</wp:posOffset>
                </wp:positionH>
                <wp:positionV relativeFrom="paragraph">
                  <wp:posOffset>1905</wp:posOffset>
                </wp:positionV>
                <wp:extent cx="840740" cy="1372870"/>
                <wp:effectExtent l="0" t="0" r="0" b="0"/>
                <wp:wrapNone/>
                <wp:docPr id="16" name="Form1_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240" cy="1372320"/>
                        </a:xfrm>
                        <a:prstGeom prst="rect">
                          <a:avLst/>
                        </a:prstGeom>
                        <a:solidFill>
                          <a:srgbClr val="ffb51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jc w:val="center"/>
                              <w:rPr/>
                            </w:pPr>
                            <w:r>
                              <w:rPr>
                                <w:szCs w:val="80"/>
                                <w:sz w:val="80"/>
                              </w:rPr>
                              <w:t>VI.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1_6" fillcolor="#ffb515" stroked="f" style="position:absolute;margin-left:71.65pt;margin-top:0.15pt;width:66.1pt;height:108pt" type="shapetype_202">
                <v:textbox>
                  <w:txbxContent>
                    <w:p>
                      <w:pPr>
                        <w:jc w:val="center"/>
                        <w:rPr/>
                      </w:pPr>
                      <w:r>
                        <w:rPr/>
                      </w:r>
                    </w:p>
                    <w:p>
                      <w:pPr>
                        <w:jc w:val="center"/>
                        <w:rPr/>
                      </w:pPr>
                      <w:r>
                        <w:rPr>
                          <w:szCs w:val="80"/>
                          <w:sz w:val="80"/>
                        </w:rPr>
                        <w:t>VI.</w:t>
                      </w:r>
                    </w:p>
                  </w:txbxContent>
                </v:textbox>
                <w10:wrap type="square"/>
                <v:fill o:detectmouseclick="t" type="solid" color2="#004aea" opacity="0.5"/>
                <v:stroke color="black" joinstyle="round" endcap="flat"/>
              </v:shape>
            </w:pict>
          </mc:Fallback>
        </mc:AlternateContent>
      </w:r>
      <w:r>
        <w:rPr>
          <w:rFonts w:eastAsia="DejaVu Sans" w:cs="FreeSans" w:ascii="D050000L" w:hAnsi="D050000L"/>
          <w:color w:val="auto"/>
          <w:kern w:val="2"/>
          <w:sz w:val="80"/>
          <w:szCs w:val="80"/>
          <w:lang w:val="de-AT" w:eastAsia="zh-CN" w:bidi="hi-IN"/>
        </w:rPr>
        <w:t xml:space="preserve">v </w:t>
      </w:r>
      <w:r>
        <w:rPr>
          <w:rFonts w:eastAsia="DejaVu Sans" w:cs="FreeSans" w:ascii="TeX Gyre Cursor" w:hAnsi="TeX Gyre Cursor"/>
          <w:color w:val="auto"/>
          <w:kern w:val="2"/>
          <w:sz w:val="80"/>
          <w:szCs w:val="80"/>
          <w:lang w:val="de-AT" w:eastAsia="zh-CN" w:bidi="hi-IN"/>
        </w:rPr>
        <w:t>= ?</w:t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/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</w:r>
    </w:p>
    <w:p>
      <w:pPr>
        <w:pStyle w:val="Normal"/>
        <w:bidi w:val="0"/>
        <w:spacing w:lineRule="auto" w:line="360"/>
        <w:jc w:val="left"/>
        <w:rPr>
          <w:rFonts w:ascii="TeX Gyre Cursor" w:hAnsi="TeX Gyre Cursor" w:eastAsia="DejaVu Sans" w:cs="FreeSans"/>
          <w:color w:val="auto"/>
          <w:kern w:val="2"/>
          <w:sz w:val="40"/>
          <w:szCs w:val="40"/>
          <w:lang w:val="de-AT" w:eastAsia="zh-CN" w:bidi="hi-IN"/>
        </w:rPr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Punk vor Strich!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Zahlen können auch größer als 10 sein!</w:t>
      </w:r>
    </w:p>
    <w:p>
      <w:pPr>
        <w:pStyle w:val="Normal"/>
        <w:bidi w:val="0"/>
        <w:spacing w:lineRule="auto" w:line="360"/>
        <w:jc w:val="left"/>
        <w:rPr/>
      </w:pPr>
      <w:r>
        <w:rPr>
          <w:rFonts w:eastAsia="DejaVu Sans" w:cs="FreeSans" w:ascii="TeX Gyre Cursor" w:hAnsi="TeX Gyre Cursor"/>
          <w:color w:val="auto"/>
          <w:kern w:val="2"/>
          <w:sz w:val="40"/>
          <w:szCs w:val="40"/>
          <w:lang w:val="de-AT" w:eastAsia="zh-CN" w:bidi="hi-IN"/>
        </w:rPr>
        <w:t>Alle Rechnungen gehen ohne Rest!</w:t>
      </w:r>
      <w:r>
        <w:br w:type="page"/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88"/>
          <w:szCs w:val="88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88"/>
          <w:szCs w:val="88"/>
          <w:lang w:val="de-AT" w:eastAsia="zh-CN" w:bidi="hi-IN"/>
        </w:rPr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>LASSET</w:t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>DAS</w:t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>LICHT</w:t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  <w:t>LEUCHTEN</w:t>
      </w:r>
    </w:p>
    <w:p>
      <w:pPr>
        <w:pStyle w:val="Normal"/>
        <w:bidi w:val="0"/>
        <w:spacing w:lineRule="auto" w:line="360"/>
        <w:jc w:val="center"/>
        <w:rPr>
          <w:rFonts w:ascii="Arial" w:hAnsi="Arial" w:eastAsia="DejaVu Sans" w:cs="FreeSans"/>
          <w:color w:val="auto"/>
          <w:kern w:val="2"/>
          <w:sz w:val="88"/>
          <w:szCs w:val="88"/>
          <w:lang w:val="de-AT" w:eastAsia="zh-CN" w:bidi="hi-IN"/>
        </w:rPr>
      </w:pPr>
      <w:r>
        <w:rPr>
          <w:rFonts w:eastAsia="DejaVu Sans" w:cs="FreeSans" w:ascii="Arial" w:hAnsi="Arial"/>
          <w:color w:val="auto"/>
          <w:kern w:val="2"/>
          <w:sz w:val="88"/>
          <w:szCs w:val="88"/>
          <w:lang w:val="de-AT" w:eastAsia="zh-CN" w:bidi="hi-IN"/>
        </w:rPr>
      </w:r>
    </w:p>
    <w:p>
      <w:pPr>
        <w:pStyle w:val="Normal"/>
        <w:bidi w:val="0"/>
        <w:spacing w:lineRule="auto" w:line="360"/>
        <w:jc w:val="center"/>
        <w:rPr>
          <w:rFonts w:ascii="KiloGram" w:hAnsi="KiloGram" w:eastAsia="DejaVu Sans" w:cs="FreeSans"/>
          <w:color w:val="auto"/>
          <w:kern w:val="2"/>
          <w:sz w:val="144"/>
          <w:szCs w:val="144"/>
          <w:lang w:val="de-AT" w:eastAsia="zh-CN" w:bidi="hi-IN"/>
        </w:rPr>
      </w:pPr>
      <w:r>
        <w:rPr>
          <w:rFonts w:eastAsia="DejaVu Sans" w:cs="FreeSans" w:ascii="KiloGram" w:hAnsi="KiloGram"/>
          <w:color w:val="auto"/>
          <w:kern w:val="2"/>
          <w:sz w:val="144"/>
          <w:szCs w:val="144"/>
          <w:lang w:val="de-AT" w:eastAsia="zh-CN" w:bidi="hi-IN"/>
        </w:rPr>
      </w:r>
    </w:p>
    <w:sectPr>
      <w:type w:val="nextPage"/>
      <w:pgSz w:w="11906" w:h="16838"/>
      <w:pgMar w:left="340" w:right="340" w:header="0" w:top="340" w:footer="0" w:bottom="340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roman"/>
    <w:pitch w:val="variable"/>
  </w:font>
  <w:font w:name="TeX Gyre Cursor">
    <w:charset w:val="01"/>
    <w:family w:val="roman"/>
    <w:pitch w:val="variable"/>
  </w:font>
  <w:font w:name="Domestic Manners">
    <w:charset w:val="01"/>
    <w:family w:val="auto"/>
    <w:pitch w:val="variable"/>
  </w:font>
  <w:font w:name="KiloGram">
    <w:charset w:val="01"/>
    <w:family w:val="auto"/>
    <w:pitch w:val="variable"/>
  </w:font>
  <w:font w:name="D050000L">
    <w:charset w:val="01"/>
    <w:family w:val="auto"/>
    <w:pitch w:val="variable"/>
  </w:font>
  <w:font w:name="Arial"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5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FreeSans"/>
        <w:kern w:val="2"/>
        <w:szCs w:val="24"/>
        <w:lang w:val="de-AT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DejaVu Sans" w:cs="FreeSans"/>
      <w:color w:val="auto"/>
      <w:kern w:val="2"/>
      <w:sz w:val="24"/>
      <w:szCs w:val="24"/>
      <w:lang w:val="de-AT" w:eastAsia="zh-CN" w:bidi="hi-IN"/>
    </w:rPr>
  </w:style>
  <w:style w:type="character" w:styleId="Aufzhlungszeichen">
    <w:name w:val="Aufzählungszeichen"/>
    <w:qFormat/>
    <w:rPr>
      <w:rFonts w:ascii="OpenSymbol" w:hAnsi="OpenSymbol" w:eastAsia="OpenSymbol" w:cs="OpenSymbol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Textkrper"/>
    <w:pPr/>
    <w:rPr>
      <w:rFonts w:cs="FreeSans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Small Margins</Template>
  <TotalTime>183</TotalTime>
  <Application>LibreOffice/6.4.6.2$Linux_X86_64 LibreOffice_project/40$Build-2</Application>
  <Pages>14</Pages>
  <Words>346</Words>
  <Characters>1641</Characters>
  <CharactersWithSpaces>1928</CharactersWithSpaces>
  <Paragraphs>65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2020-10-26T09:18:17Z</dcterms:created>
  <dc:creator/>
  <dc:description/>
  <dc:language>de-DE</dc:language>
  <cp:lastModifiedBy/>
  <cp:lastPrinted>2020-10-26T17:01:26Z</cp:lastPrinted>
  <dcterms:modified xsi:type="dcterms:W3CDTF">2020-10-26T17:01:32Z</dcterms:modified>
  <cp:revision>21</cp:revision>
  <dc:subject/>
  <dc:title>Small Margins</dc:title>
</cp:coreProperties>
</file>